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Fonts w:ascii="Roboto" w:cs="Roboto" w:eastAsia="Roboto" w:hAnsi="Roboto"/>
          <w:b w:val="1"/>
          <w:color w:val="1f1f1f"/>
          <w:sz w:val="18"/>
          <w:szCs w:val="18"/>
          <w:highlight w:val="white"/>
          <w:rtl w:val="0"/>
        </w:rPr>
        <w:t xml:space="preserve">2023208 Anexo 4 </w:t>
      </w:r>
      <w:r w:rsidDel="00000000" w:rsidR="00000000" w:rsidRPr="00000000">
        <w:rPr>
          <w:b w:val="1"/>
          <w:rtl w:val="0"/>
        </w:rPr>
        <w:t xml:space="preserve"> Encuestas a cada grupo de interés</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rPr>
          <w:b w:val="1"/>
          <w:i w:val="1"/>
          <w:color w:val="000000"/>
          <w:sz w:val="22"/>
          <w:szCs w:val="22"/>
        </w:rPr>
      </w:pPr>
      <w:r w:rsidDel="00000000" w:rsidR="00000000" w:rsidRPr="00000000">
        <w:rPr>
          <w:b w:val="1"/>
          <w:i w:val="1"/>
          <w:color w:val="000000"/>
          <w:sz w:val="22"/>
          <w:szCs w:val="22"/>
          <w:rtl w:val="0"/>
        </w:rPr>
        <w:t xml:space="preserve">Dueño de la empresa Héctor Fabio Tascón</w:t>
      </w:r>
    </w:p>
    <w:p w:rsidR="00000000" w:rsidDel="00000000" w:rsidP="00000000" w:rsidRDefault="00000000" w:rsidRPr="00000000" w14:paraId="00000007">
      <w:pPr>
        <w:rPr/>
      </w:pPr>
      <w:r w:rsidDel="00000000" w:rsidR="00000000" w:rsidRPr="00000000">
        <w:rPr>
          <w:rtl w:val="0"/>
        </w:rPr>
        <w:br w:type="textWrapping"/>
        <w:t xml:space="preserve">Natalia Romero : ¿Cuáles son los desafíos clave que enfrenta la empresa en su proceso de expansión internacional y cómo planea abordarlos con este proyecto?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Héctor Fabio: Los planes de exportación son una parte fundamental de nuestra estrategia de crecimiento. Actualmente, estamos evaluando la posibilidad de expandir nuestro alcance a mercados internacionales. Creemos que nuestros productos y servicios tienen un gran potencial en el extranjero, y este proyecto de mejora es esencial para respaldar esa expansión.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Me gustaría destacar que uno de nuestros objetivos clave en este proyecto es obtener un conocimiento específico del área de producción y capacidad de manejo, además de mejorar el estado actual de las unidades producidas de los protectores de colchón acolchados de Nubeflex. Esto nos permitirá optimizar nuestros recursos y procesos, lo que a su vez aumentará nuestra eficiencia y capacidad de producción. También estamos comprometidos en cumplir con la capacidad requerida en producción.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Además, en una etapa del proceso, hemos identificado que la máquina acolchadora presenta problemas, específicamente relacionados con saltos de hilos. Para solucionar este problema, hemos implementado un nuevo proceso que consiste en la reparación de estos saltos de hilo. Esta tarea es realizada por una máquina de cuello largo, y contamos con una operaria especializada en llevar a cabo este procedimiento.</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En la actualidad, enfrentamos un desafío significativo relacionado con la generación de reprocesos en cada lote de producción. Por esta razón, estamos decididos a reducir al menos un 30% de los reprocesos en nuestros procesos. Esta iniciativa no solo mejorará la calidad de nuestros productos, sino que también nos permitirá evitar pérdidas innecesarias de recursos y tiempo.</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Al aumentar nuestra capacidad de producción y mejorar nuestra eficiencia, estaremos en una posición mucho más sólida para abastecer la demanda tanto en el mercado nacional como en el internacional. Esto es crucial para mantener la calidad de nuestros productos y la satisfacción de nuestros clientes a medida que ingresamos a nuevos territorios.</w:t>
      </w:r>
    </w:p>
    <w:p w:rsidR="00000000" w:rsidDel="00000000" w:rsidP="00000000" w:rsidRDefault="00000000" w:rsidRPr="00000000" w14:paraId="00000012">
      <w:pPr>
        <w:rPr/>
      </w:pPr>
      <w:r w:rsidDel="00000000" w:rsidR="00000000" w:rsidRPr="00000000">
        <w:rPr>
          <w:rtl w:val="0"/>
        </w:rPr>
        <w:br w:type="textWrapping"/>
        <w:br w:type="textWrapping"/>
        <w:br w:type="textWrapping"/>
      </w:r>
      <w:r w:rsidDel="00000000" w:rsidR="00000000" w:rsidRPr="00000000">
        <w:rPr>
          <w:b w:val="1"/>
          <w:i w:val="1"/>
          <w:color w:val="000000"/>
          <w:sz w:val="22"/>
          <w:szCs w:val="22"/>
          <w:rtl w:val="0"/>
        </w:rPr>
        <w:t xml:space="preserve">Jefe de producción</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br w:type="textWrapping"/>
        <w:t xml:space="preserve">Natalia: ¿Cuáles son los objetivos clave que estás buscando lograr con este proyecto de aumento de la capacidad de producción?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Omaira: Mi objetivo principal es incrementar nuestra producción en 1000 unidades semanales y escalando el proceso productivo a un mayor volumen de producción. Desde mi perspectiva, este enfoque en la eficiencia me facilitará mi trabajo. Como Jefa de Producción, podré gestionar mejor los recursos humanos y materiales disponibles. Con un proceso de producción más eficiente, puedo planificar de manera más precisa y asegurarme de que estemos utilizando nuestros recursos de la manera más efectiva posible. Esto no solo beneficia a la empresa en términos de costos y calidad, sino que también hace que mi trabajo sea más efectivo y satisfactorio.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sz w:val="22"/>
          <w:szCs w:val="22"/>
        </w:rPr>
      </w:pPr>
      <w:r w:rsidDel="00000000" w:rsidR="00000000" w:rsidRPr="00000000">
        <w:rPr>
          <w:b w:val="1"/>
          <w:i w:val="1"/>
          <w:color w:val="000000"/>
          <w:sz w:val="22"/>
          <w:szCs w:val="22"/>
          <w:rtl w:val="0"/>
        </w:rPr>
        <w:t xml:space="preserve">Equipo de proyecto </w:t>
      </w:r>
      <w:r w:rsidDel="00000000" w:rsidR="00000000" w:rsidRPr="00000000">
        <w:rPr>
          <w:sz w:val="22"/>
          <w:szCs w:val="22"/>
          <w:rtl w:val="0"/>
        </w:rPr>
        <w:t xml:space="preserve">Este proyecto nos brinda la oportunidad de aplicar los conocimientos y habilidades que hemos adquirido a lo largo de nuestros estudios y experiencias previas. Al estar encargados de llevar a cabo la propuesta de diseño de aumento de la capacidad de producción, estamos en la posición de utilizar nuestras capacidades analíticas, de planificación y de gestión de proyectos para hacer que esto suceda.</w:t>
      </w:r>
    </w:p>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sz w:val="22"/>
          <w:szCs w:val="22"/>
          <w:rtl w:val="0"/>
        </w:rPr>
        <w:t xml:space="preserve">La posibilidad de aplicar nuestros conocimientos y habilidades nos motiva y nos permite contribuir al éxito del proyecto. Estamos comprometidos con la realización de este proyecto de manera efectiva y eficiente, sabiendo que nuestros esfuerzos pueden llevar a mejoras significativas en Nubeflex. Esto no solo beneficiaría a la empresa, sino que también nos proporciona una experiencia valiosa y un sentido de logro al haber contribuido al éxito de un proyecto de gran importancia.</w:t>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rPr>
          <w:sz w:val="22"/>
          <w:szCs w:val="22"/>
        </w:rPr>
      </w:pPr>
      <w:r w:rsidDel="00000000" w:rsidR="00000000" w:rsidRPr="00000000">
        <w:rPr>
          <w:sz w:val="22"/>
          <w:szCs w:val="22"/>
          <w:rtl w:val="0"/>
        </w:rPr>
        <w:t xml:space="preserve">Además, tenemos un firme compromiso de satisfacer a los grupos de interés con la propuesta planteada, apuntando a alcanzar un nivel de satisfacción del 95%. Esto refleja nuestra dedicación para cumplir con las expectativas de nuestros stakeholders y asegurar un impacto positivo en la empresa y su entorno.</w:t>
      </w:r>
    </w:p>
    <w:p w:rsidR="00000000" w:rsidDel="00000000" w:rsidP="00000000" w:rsidRDefault="00000000" w:rsidRPr="00000000" w14:paraId="0000001D">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_trad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lang w:val="es-ES_tradnl"/>
    </w:rPr>
  </w:style>
  <w:style w:type="paragraph" w:styleId="Ttulo3">
    <w:name w:val="heading 3"/>
    <w:basedOn w:val="Normal"/>
    <w:next w:val="Normal"/>
    <w:link w:val="Ttulo3Car"/>
    <w:uiPriority w:val="9"/>
    <w:semiHidden w:val="1"/>
    <w:unhideWhenUsed w:val="1"/>
    <w:qFormat w:val="1"/>
    <w:rsid w:val="00D15805"/>
    <w:pPr>
      <w:keepNext w:val="1"/>
      <w:keepLines w:val="1"/>
      <w:spacing w:before="40"/>
      <w:outlineLvl w:val="2"/>
    </w:pPr>
    <w:rPr>
      <w:rFonts w:asciiTheme="majorHAnsi" w:cstheme="majorBidi" w:eastAsiaTheme="majorEastAsia" w:hAnsiTheme="majorHAnsi"/>
      <w:color w:val="1f3763" w:themeColor="accent1" w:themeShade="00007F"/>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semiHidden w:val="1"/>
    <w:unhideWhenUsed w:val="1"/>
    <w:rsid w:val="00353D05"/>
    <w:rPr>
      <w:rFonts w:ascii="Times New Roman" w:cs="Times New Roman" w:hAnsi="Times New Roman"/>
    </w:rPr>
  </w:style>
  <w:style w:type="character" w:styleId="Ttulo3Car" w:customStyle="1">
    <w:name w:val="Título 3 Car"/>
    <w:basedOn w:val="Fuentedeprrafopredeter"/>
    <w:link w:val="Ttulo3"/>
    <w:uiPriority w:val="9"/>
    <w:semiHidden w:val="1"/>
    <w:rsid w:val="00D15805"/>
    <w:rPr>
      <w:rFonts w:asciiTheme="majorHAnsi" w:cstheme="majorBidi" w:eastAsiaTheme="majorEastAsia" w:hAnsiTheme="majorHAnsi"/>
      <w:color w:val="1f3763" w:themeColor="accent1" w:themeShade="00007F"/>
      <w:lang w:val="es-ES_tradn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SAvRxpgWrY/UNIRjk/giW+q4+A==">CgMxLjA4AHIhMWVxN05UQTZkNTNCajR6LXZiVUgxbVU0eEtPWTdqV1At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2023-09-13T16:47:00Z</dcterms:created>
  <dc:creator>Natalia Romero Valencia</dc:creator>
</cp:coreProperties>
</file>